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324" w:rsidRDefault="00411599">
      <w:pPr>
        <w:rPr>
          <w:rtl/>
        </w:rPr>
      </w:pPr>
      <w:r>
        <w:rPr>
          <w:noProof/>
        </w:rPr>
        <w:drawing>
          <wp:inline distT="0" distB="0" distL="0" distR="0">
            <wp:extent cx="5274310" cy="3227725"/>
            <wp:effectExtent l="0" t="0" r="2540" b="0"/>
            <wp:docPr id="2" name="תמונה 2" descr="ח.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ח.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3227725"/>
                    </a:xfrm>
                    <a:prstGeom prst="rect">
                      <a:avLst/>
                    </a:prstGeom>
                    <a:noFill/>
                    <a:ln>
                      <a:noFill/>
                    </a:ln>
                  </pic:spPr>
                </pic:pic>
              </a:graphicData>
            </a:graphic>
          </wp:inline>
        </w:drawing>
      </w:r>
    </w:p>
    <w:p w:rsidR="00411599" w:rsidRDefault="00411599">
      <w:pPr>
        <w:rPr>
          <w:rtl/>
        </w:rPr>
      </w:pPr>
    </w:p>
    <w:p w:rsidR="00411599" w:rsidRPr="00411599" w:rsidRDefault="00411599">
      <w:pPr>
        <w:rPr>
          <w:sz w:val="28"/>
          <w:szCs w:val="28"/>
        </w:rPr>
      </w:pPr>
      <w:r w:rsidRPr="00411599">
        <w:rPr>
          <w:rFonts w:cs="Arial"/>
          <w:sz w:val="28"/>
          <w:szCs w:val="28"/>
          <w:rtl/>
        </w:rPr>
        <w:t>מהגרף ניתן להעסיק כי גברים מועסקים יותר מנשים לא משנה מה רמת ההשכלה שלהם, אך נשים עם תואר שלישי מועסקות יותר מאשר גברים וכמו כן ככל שההשכלה גבוהה יותר כך מספר המועסקים גדול יותר</w:t>
      </w:r>
      <w:bookmarkStart w:id="0" w:name="_GoBack"/>
      <w:bookmarkEnd w:id="0"/>
    </w:p>
    <w:sectPr w:rsidR="00411599" w:rsidRPr="00411599" w:rsidSect="00E14EA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599"/>
    <w:rsid w:val="00282324"/>
    <w:rsid w:val="00411599"/>
    <w:rsid w:val="007441F5"/>
    <w:rsid w:val="00E14E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D473DC-6044-44A1-A22D-E8332921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Words>
  <Characters>151</Characters>
  <Application>Microsoft Office Word</Application>
  <DocSecurity>0</DocSecurity>
  <Lines>1</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גל בן עטיה</dc:creator>
  <cp:keywords/>
  <dc:description/>
  <cp:lastModifiedBy>גל בן עטיה</cp:lastModifiedBy>
  <cp:revision>2</cp:revision>
  <dcterms:created xsi:type="dcterms:W3CDTF">2017-06-09T10:31:00Z</dcterms:created>
  <dcterms:modified xsi:type="dcterms:W3CDTF">2017-06-09T10:31:00Z</dcterms:modified>
</cp:coreProperties>
</file>